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40" w:rsidRPr="00750E50" w:rsidRDefault="00C154A7">
      <w:pPr>
        <w:jc w:val="center"/>
        <w:rPr>
          <w:rFonts w:asciiTheme="majorEastAsia" w:eastAsiaTheme="majorEastAsia" w:hAnsiTheme="majorEastAsia" w:cs="UD Digi Kyokasho NK-B"/>
          <w:sz w:val="40"/>
          <w:szCs w:val="40"/>
        </w:rPr>
      </w:pPr>
      <w:r w:rsidRPr="00750E50">
        <w:rPr>
          <w:rFonts w:asciiTheme="majorEastAsia" w:eastAsiaTheme="majorEastAsia" w:hAnsiTheme="majorEastAsia" w:cs="UD Digi Kyokasho NK-B"/>
          <w:sz w:val="40"/>
          <w:szCs w:val="40"/>
        </w:rPr>
        <w:t>会場に関するアンケート</w:t>
      </w:r>
    </w:p>
    <w:p w:rsidR="00B37240" w:rsidRPr="00750E50" w:rsidRDefault="00C154A7">
      <w:pPr>
        <w:jc w:val="right"/>
        <w:rPr>
          <w:rFonts w:asciiTheme="majorEastAsia" w:eastAsiaTheme="majorEastAsia" w:hAnsiTheme="majorEastAsia" w:cs="UD Digi Kyokasho NK-B"/>
          <w:sz w:val="40"/>
          <w:szCs w:val="40"/>
        </w:rPr>
      </w:pPr>
      <w:r w:rsidRPr="00750E50">
        <w:rPr>
          <w:rFonts w:asciiTheme="majorEastAsia" w:eastAsiaTheme="majorEastAsia" w:hAnsiTheme="majorEastAsia" w:cs="UD Digi Kyokasho NK-B"/>
          <w:sz w:val="40"/>
          <w:szCs w:val="40"/>
        </w:rPr>
        <w:t xml:space="preserve">チーム名（   </w:t>
      </w:r>
      <w:r w:rsidRPr="00750E50">
        <w:rPr>
          <w:rFonts w:asciiTheme="majorEastAsia" w:eastAsiaTheme="majorEastAsia" w:hAnsiTheme="majorEastAsia" w:cs="UD Digi Kyokasho NK-B" w:hint="eastAsia"/>
          <w:sz w:val="40"/>
          <w:szCs w:val="40"/>
        </w:rPr>
        <w:t xml:space="preserve">　　　　　　　　</w:t>
      </w:r>
      <w:r w:rsidRPr="00750E50">
        <w:rPr>
          <w:rFonts w:asciiTheme="majorEastAsia" w:eastAsiaTheme="majorEastAsia" w:hAnsiTheme="majorEastAsia" w:cs="UD Digi Kyokasho NK-B"/>
          <w:sz w:val="40"/>
          <w:szCs w:val="40"/>
        </w:rPr>
        <w:t xml:space="preserve">          ）</w:t>
      </w:r>
    </w:p>
    <w:p w:rsidR="00B37240" w:rsidRPr="00750E50" w:rsidRDefault="00C154A7">
      <w:pPr>
        <w:ind w:firstLine="240"/>
        <w:rPr>
          <w:rFonts w:asciiTheme="majorEastAsia" w:eastAsiaTheme="majorEastAsia" w:hAnsiTheme="majorEastAsia" w:cs="UD Digi Kyokasho NK-B"/>
          <w:sz w:val="24"/>
          <w:szCs w:val="24"/>
        </w:rPr>
      </w:pPr>
      <w:r w:rsidRPr="00750E50">
        <w:rPr>
          <w:rFonts w:asciiTheme="majorEastAsia" w:eastAsiaTheme="majorEastAsia" w:hAnsiTheme="majorEastAsia" w:cs="UD Digi Kyokasho NK-B"/>
          <w:sz w:val="24"/>
          <w:szCs w:val="24"/>
        </w:rPr>
        <w:t>今年度は、新型コロナウイルスの影響で運動会が延期されたことや、これまで会場として使用させていただいていた学校も借用できないところもあるなど、これまで以上に会場の確保が困難な状況が予想されます。そこで、お手数ですが、日頃練習をしている学校に大会の会場として体育館を使用できるかどうか問い合わせていただけると幸いです。尚、会場が必要数以上確保できたときには、役員により待機場所や駐車台数などを考慮し、抽選で決定いたします。会場の確保には、皆様の協力が必要です。ご協力よろしくお願いいたします。</w:t>
      </w:r>
    </w:p>
    <w:p w:rsidR="00B37240" w:rsidRPr="00750E50" w:rsidRDefault="00C154A7">
      <w:pPr>
        <w:spacing w:line="320" w:lineRule="auto"/>
        <w:ind w:firstLine="240"/>
        <w:rPr>
          <w:rFonts w:asciiTheme="majorEastAsia" w:eastAsiaTheme="majorEastAsia" w:hAnsiTheme="majorEastAsia" w:cs="UD Digi Kyokasho NK-B"/>
          <w:sz w:val="24"/>
          <w:szCs w:val="24"/>
        </w:rPr>
      </w:pPr>
      <w:r w:rsidRPr="00750E50">
        <w:rPr>
          <w:rFonts w:asciiTheme="majorEastAsia" w:eastAsiaTheme="majorEastAsia" w:hAnsiTheme="majorEastAsia" w:cs="UD Digi Kyokasho NK-B"/>
          <w:sz w:val="24"/>
          <w:szCs w:val="24"/>
        </w:rPr>
        <w:t>会場名  (                  )小学校</w:t>
      </w:r>
    </w:p>
    <w:tbl>
      <w:tblPr>
        <w:tblStyle w:val="a5"/>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2409"/>
        <w:gridCol w:w="1701"/>
        <w:gridCol w:w="1803"/>
      </w:tblGrid>
      <w:tr w:rsidR="00B37240" w:rsidRPr="00750E50">
        <w:tc>
          <w:tcPr>
            <w:tcW w:w="1413" w:type="dxa"/>
          </w:tcPr>
          <w:p w:rsidR="00B37240" w:rsidRPr="00750E50" w:rsidRDefault="00B37240">
            <w:pPr>
              <w:spacing w:line="320" w:lineRule="auto"/>
              <w:rPr>
                <w:rFonts w:asciiTheme="majorEastAsia" w:eastAsiaTheme="majorEastAsia" w:hAnsiTheme="majorEastAsia" w:cs="UD Digi Kyokasho NK-B"/>
              </w:rPr>
            </w:pPr>
          </w:p>
        </w:tc>
        <w:tc>
          <w:tcPr>
            <w:tcW w:w="2410"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使用の可否</w:t>
            </w:r>
          </w:p>
        </w:tc>
        <w:tc>
          <w:tcPr>
            <w:tcW w:w="2409"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会場希望</w:t>
            </w:r>
          </w:p>
        </w:tc>
        <w:tc>
          <w:tcPr>
            <w:tcW w:w="1701"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待機場所</w:t>
            </w:r>
          </w:p>
          <w:p w:rsidR="00B37240" w:rsidRPr="00750E50" w:rsidRDefault="00B37240">
            <w:pPr>
              <w:spacing w:line="320" w:lineRule="auto"/>
              <w:rPr>
                <w:rFonts w:asciiTheme="majorEastAsia" w:eastAsiaTheme="majorEastAsia" w:hAnsiTheme="majorEastAsia" w:cs="UD Digi Kyokasho NK-B"/>
              </w:rPr>
            </w:pPr>
          </w:p>
        </w:tc>
        <w:tc>
          <w:tcPr>
            <w:tcW w:w="180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駐車場</w:t>
            </w:r>
          </w:p>
        </w:tc>
      </w:tr>
      <w:tr w:rsidR="00B37240" w:rsidRPr="00750E50">
        <w:tc>
          <w:tcPr>
            <w:tcW w:w="141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10月10日(土)</w:t>
            </w:r>
          </w:p>
        </w:tc>
        <w:tc>
          <w:tcPr>
            <w:tcW w:w="2410"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)使用できない</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)終日使用できる。</w:t>
            </w:r>
          </w:p>
          <w:p w:rsidR="00B37240" w:rsidRPr="00750E50" w:rsidRDefault="00C154A7" w:rsidP="0062671F">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その他（　　　　　　　　）</w:t>
            </w:r>
          </w:p>
        </w:tc>
        <w:tc>
          <w:tcPr>
            <w:tcW w:w="2409"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）希望する</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）他になければ使用可能</w:t>
            </w:r>
          </w:p>
        </w:tc>
        <w:tc>
          <w:tcPr>
            <w:tcW w:w="1701"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)あり</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)なし</w:t>
            </w:r>
          </w:p>
        </w:tc>
        <w:tc>
          <w:tcPr>
            <w:tcW w:w="180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)台</w:t>
            </w:r>
          </w:p>
        </w:tc>
      </w:tr>
      <w:tr w:rsidR="00B37240" w:rsidRPr="00750E50">
        <w:tc>
          <w:tcPr>
            <w:tcW w:w="141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10月11日(日)</w:t>
            </w:r>
          </w:p>
        </w:tc>
        <w:tc>
          <w:tcPr>
            <w:tcW w:w="2410"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)使用できない</w:t>
            </w:r>
          </w:p>
          <w:p w:rsidR="00B37240" w:rsidRPr="00750E50" w:rsidRDefault="00C154A7" w:rsidP="0062671F">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 終日使用できる。その他（　　　　　　　　）</w:t>
            </w:r>
          </w:p>
        </w:tc>
        <w:tc>
          <w:tcPr>
            <w:tcW w:w="2409"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）希望する</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）他になければ使用可能</w:t>
            </w:r>
          </w:p>
        </w:tc>
        <w:tc>
          <w:tcPr>
            <w:tcW w:w="1701"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)あり</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)なし</w:t>
            </w:r>
          </w:p>
        </w:tc>
        <w:tc>
          <w:tcPr>
            <w:tcW w:w="180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)台</w:t>
            </w:r>
          </w:p>
        </w:tc>
      </w:tr>
      <w:tr w:rsidR="00B37240" w:rsidRPr="00750E50">
        <w:tc>
          <w:tcPr>
            <w:tcW w:w="141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10月17日(土)</w:t>
            </w:r>
          </w:p>
        </w:tc>
        <w:tc>
          <w:tcPr>
            <w:tcW w:w="2410"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)使用できない</w:t>
            </w:r>
          </w:p>
          <w:p w:rsidR="00B37240" w:rsidRPr="00750E50" w:rsidRDefault="00C154A7" w:rsidP="0062671F">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 終日使用できる。その他（　　　　　　　　）</w:t>
            </w:r>
          </w:p>
        </w:tc>
        <w:tc>
          <w:tcPr>
            <w:tcW w:w="2409"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）希望する</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）他になければ使用可能</w:t>
            </w:r>
          </w:p>
        </w:tc>
        <w:tc>
          <w:tcPr>
            <w:tcW w:w="1701"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)あり</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)なし</w:t>
            </w:r>
          </w:p>
        </w:tc>
        <w:tc>
          <w:tcPr>
            <w:tcW w:w="180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)台</w:t>
            </w:r>
          </w:p>
        </w:tc>
      </w:tr>
      <w:tr w:rsidR="00B37240" w:rsidRPr="00750E50">
        <w:tc>
          <w:tcPr>
            <w:tcW w:w="141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10月18日(日)</w:t>
            </w:r>
          </w:p>
        </w:tc>
        <w:tc>
          <w:tcPr>
            <w:tcW w:w="2410"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)使用できない</w:t>
            </w:r>
          </w:p>
          <w:p w:rsidR="00B37240" w:rsidRPr="00750E50" w:rsidRDefault="00C154A7">
            <w:pPr>
              <w:spacing w:line="320" w:lineRule="auto"/>
              <w:rPr>
                <w:rFonts w:asciiTheme="majorEastAsia" w:eastAsiaTheme="majorEastAsia" w:hAnsiTheme="majorEastAsia" w:cs="UD Digi Kyokasho NK-B"/>
              </w:rPr>
            </w:pPr>
            <w:bookmarkStart w:id="0" w:name="_gjdgxs" w:colFirst="0" w:colLast="0"/>
            <w:bookmarkEnd w:id="0"/>
            <w:r w:rsidRPr="00750E50">
              <w:rPr>
                <w:rFonts w:asciiTheme="majorEastAsia" w:eastAsiaTheme="majorEastAsia" w:hAnsiTheme="majorEastAsia" w:cs="UD Digi Kyokasho NK-B"/>
              </w:rPr>
              <w:t>(   ) 終日使用できる。</w:t>
            </w:r>
          </w:p>
          <w:p w:rsidR="00B37240" w:rsidRPr="00750E50" w:rsidRDefault="00C154A7" w:rsidP="0062671F">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xml:space="preserve">その他（　</w:t>
            </w:r>
            <w:bookmarkStart w:id="1" w:name="_GoBack"/>
            <w:bookmarkEnd w:id="1"/>
            <w:r w:rsidRPr="00750E50">
              <w:rPr>
                <w:rFonts w:asciiTheme="majorEastAsia" w:eastAsiaTheme="majorEastAsia" w:hAnsiTheme="majorEastAsia" w:cs="UD Digi Kyokasho NK-B"/>
              </w:rPr>
              <w:t xml:space="preserve">　　　　　　　）</w:t>
            </w:r>
          </w:p>
        </w:tc>
        <w:tc>
          <w:tcPr>
            <w:tcW w:w="2409"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）希望する</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）他になければ使用可能</w:t>
            </w:r>
          </w:p>
        </w:tc>
        <w:tc>
          <w:tcPr>
            <w:tcW w:w="1701"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)あり</w:t>
            </w:r>
          </w:p>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)なし</w:t>
            </w:r>
          </w:p>
        </w:tc>
        <w:tc>
          <w:tcPr>
            <w:tcW w:w="1803" w:type="dxa"/>
          </w:tcPr>
          <w:p w:rsidR="00B37240" w:rsidRPr="00750E50" w:rsidRDefault="00C154A7">
            <w:pPr>
              <w:spacing w:line="320" w:lineRule="auto"/>
              <w:rPr>
                <w:rFonts w:asciiTheme="majorEastAsia" w:eastAsiaTheme="majorEastAsia" w:hAnsiTheme="majorEastAsia" w:cs="UD Digi Kyokasho NK-B"/>
              </w:rPr>
            </w:pPr>
            <w:r w:rsidRPr="00750E50">
              <w:rPr>
                <w:rFonts w:asciiTheme="majorEastAsia" w:eastAsiaTheme="majorEastAsia" w:hAnsiTheme="majorEastAsia" w:cs="UD Digi Kyokasho NK-B"/>
              </w:rPr>
              <w:t>(        )台</w:t>
            </w:r>
          </w:p>
        </w:tc>
      </w:tr>
    </w:tbl>
    <w:p w:rsidR="00B37240" w:rsidRPr="00750E50" w:rsidRDefault="00B37240">
      <w:pPr>
        <w:rPr>
          <w:rFonts w:asciiTheme="majorEastAsia" w:eastAsiaTheme="majorEastAsia" w:hAnsiTheme="majorEastAsia" w:cs="UD Digi Kyokasho NK-B"/>
          <w:sz w:val="24"/>
          <w:szCs w:val="24"/>
        </w:rPr>
      </w:pPr>
    </w:p>
    <w:sectPr w:rsidR="00B37240" w:rsidRPr="00750E50">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B">
    <w:altName w:val="AR Pマッチ体B"/>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40"/>
    <w:rsid w:val="0062671F"/>
    <w:rsid w:val="00750E50"/>
    <w:rsid w:val="00B37240"/>
    <w:rsid w:val="00C1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734DAE-2135-4961-A2A0-75059FE5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溜渕 利明</cp:lastModifiedBy>
  <cp:revision>4</cp:revision>
  <dcterms:created xsi:type="dcterms:W3CDTF">2020-09-08T09:57:00Z</dcterms:created>
  <dcterms:modified xsi:type="dcterms:W3CDTF">2020-09-08T09:57:00Z</dcterms:modified>
</cp:coreProperties>
</file>